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C8" w:rsidRPr="005918C8" w:rsidRDefault="005918C8" w:rsidP="005918C8">
      <w:pPr>
        <w:spacing w:after="300" w:line="240" w:lineRule="auto"/>
        <w:outlineLvl w:val="0"/>
        <w:rPr>
          <w:rFonts w:ascii="Tahoma" w:eastAsia="Times New Roman" w:hAnsi="Tahoma" w:cs="Tahoma"/>
          <w:color w:val="1273A0"/>
          <w:kern w:val="36"/>
          <w:sz w:val="45"/>
          <w:szCs w:val="45"/>
          <w:lang w:eastAsia="ru-RU"/>
        </w:rPr>
      </w:pPr>
      <w:bookmarkStart w:id="0" w:name="_GoBack"/>
      <w:r w:rsidRPr="005918C8">
        <w:rPr>
          <w:rFonts w:ascii="Tahoma" w:eastAsia="Times New Roman" w:hAnsi="Tahoma" w:cs="Tahoma"/>
          <w:color w:val="1273A0"/>
          <w:kern w:val="36"/>
          <w:sz w:val="45"/>
          <w:szCs w:val="45"/>
          <w:lang w:eastAsia="ru-RU"/>
        </w:rPr>
        <w:t>Пятнадцать лет спустя</w:t>
      </w:r>
    </w:p>
    <w:bookmarkEnd w:id="0"/>
    <w:p w:rsidR="005918C8" w:rsidRDefault="005918C8" w:rsidP="005918C8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</w:pPr>
      <w:r w:rsidRPr="005918C8"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  <w:t>29 декабря 2010 10:00</w:t>
      </w:r>
    </w:p>
    <w:p w:rsidR="005918C8" w:rsidRPr="005918C8" w:rsidRDefault="005918C8" w:rsidP="0059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>
          <w:rPr>
            <w:rStyle w:val="a6"/>
          </w:rPr>
          <w:t>http://novayagazeta.spb.ru/articles/6281/</w:t>
        </w:r>
      </w:hyperlink>
    </w:p>
    <w:p w:rsidR="005918C8" w:rsidRPr="005918C8" w:rsidRDefault="005918C8" w:rsidP="005918C8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918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История сенсационных показаний по делу об убийстве Владислава </w:t>
      </w:r>
      <w:proofErr w:type="spellStart"/>
      <w:r w:rsidRPr="005918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Листьева</w:t>
      </w:r>
      <w:proofErr w:type="spellEnd"/>
      <w:r w:rsidRPr="005918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неожиданно всплывших в сентябре, — пример того, как не следует работать следствию. Особенно если оно уже основательно заработалось.</w:t>
      </w:r>
    </w:p>
    <w:p w:rsidR="005918C8" w:rsidRPr="005918C8" w:rsidRDefault="005918C8" w:rsidP="005918C8">
      <w:pPr>
        <w:spacing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918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Дело </w:t>
      </w:r>
      <w:proofErr w:type="spellStart"/>
      <w:r w:rsidRPr="005918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Листьева</w:t>
      </w:r>
      <w:proofErr w:type="spellEnd"/>
      <w:r w:rsidRPr="005918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вплетается в «тамбовскую эпопею» </w:t>
      </w:r>
    </w:p>
    <w:p w:rsidR="005918C8" w:rsidRPr="005918C8" w:rsidRDefault="005918C8" w:rsidP="005918C8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918C8" w:rsidRPr="005918C8" w:rsidRDefault="005918C8" w:rsidP="005918C8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918C8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4286250" cy="3371850"/>
            <wp:effectExtent l="0" t="0" r="0" b="0"/>
            <wp:docPr id="2" name="Рисунок 2" descr="Владимир Кумар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ладимир Кумари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5918C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Владимир Кумарин</w:t>
      </w:r>
    </w:p>
    <w:p w:rsidR="005918C8" w:rsidRPr="005918C8" w:rsidRDefault="005918C8" w:rsidP="005918C8">
      <w:pPr>
        <w:spacing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5918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Шок и траур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Поздним вечером 1 марта 1995 года Владислава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Листьева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возвращающегося с затянувшихся съемок «Часа пик», в подъезде на Новокузнецкой встретили киллеры. От полученных ранений Влад скончался на месте.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Листьев был не просто популярным общественным деятелем, он успел заслужить народную любовь, и его убийство вызвало неподдельное горе у тысяч простых людей. В стране фактически начался национальный траур. Власти твердо пообещали «привлечь преступников к ответственности в кратчайшие сроки». Президент Ельцин не скрывал, что готов на самые жесткие меры в отношении убийц, упомянув даже узбекских правоохранителей, якобы расстреливающих бандитов на месте…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Поначалу казалось, что «относительно кратчайшие» сроки действительно будут соблюдены. В том же 1995-м Генеральная прокуратура сообщила, что заказчики и исполнители выявлены и от ответственности им не уйти. Неизвестно, что предприняли в ответ преступники, но, как бы то ни было, громкое заявление было тихо аннулировано. В прессу тем не менее утечки информации из органов следствия просачивались с завидной регулярностью.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Наиболее перспективным подозреваемым вначале представлялся преуспевающий столичный бизнесмен Игорь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Дашдамиров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по совместительству авторитетный представитель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солнцевской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ОПГ по прозвищу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Душман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августе 1996 года он был задержан в Грузии.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Дашдамирова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много раз допрашивали, однако до конца дело не довели, наказав незначительным сроком по бытовой статье. Протоколы допросов остались — характерно, что 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в них так или иначе упомянуты практически все, кто впоследствии проходил по этому делу. Например,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солнцевские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Андрей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Скрылев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Михаил Кудин (прозвища </w:t>
      </w:r>
      <w:proofErr w:type="gram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Скрыл</w:t>
      </w:r>
      <w:proofErr w:type="gram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Квака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которые подозревались в том, что могли обеспечить уход от ответственности потенциальных исполнителей убийства. А также печально известные братья Агейкины, бывшие десантники, предположительно участвовавшие в силовых действиях ОПГ.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Но после того как Александр Агейкин скончался в Тель-Авиве — якобы от передозировки наркотиков, — работа над самой горячей и содержательной версией была фактически свернута. Дальнейшее расследование свелось к бессистемным метаниям, направление которых зависело от настроения верхов. Дело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Листьева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регулярно реанимировалось в ходе политических либо финансовых столкновений.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Например, о громком убийстве вспомнили сразу же, как только началась опала прежде всемогущего Березовского. По одной из неожиданно возникших версий, Бориса Абрамовича взволновало намерение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Листьева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навести порядок в рекламной политике канала ОРТ. </w:t>
      </w:r>
      <w:proofErr w:type="gram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Якобы</w:t>
      </w:r>
      <w:proofErr w:type="gram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найдя с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Листьевым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общего языка, Березовский нашел его с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Дашдамировым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— заказав от имени неких рекламных посредников расправу над Владиславом Николаевичем. Примечательно, однако, что для раскрутки этой версии, несмотря на ее явную политическую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мотивированность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обилие свидетельских показаний, следователям не хватало конкретики.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Ушла в небытие линия расследования, связанная с Сергеем Лисовским, ныне сенатором. Между тем внимание на хозяина «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ЛисС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следователи обратили с самого начала. Интерес к рекламе на ОРТ Лисовский имел непосредственный — он владел эксклюзивными правами на размещение роликов, в то время как Листьев намеревался практически ликвидировать рекламу, переведя телеканал на бюджетное финансирование.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Были и экзотические версии, </w:t>
      </w:r>
      <w:proofErr w:type="gram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например</w:t>
      </w:r>
      <w:proofErr w:type="gram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подозрения в адрес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видовцев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Александра Любимова и ныне покойного Андрея Разбаша, якобы не поделивших с партнером акции успешного предприятия.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В конце 1997-го велась также оперативная работа с еще одним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солнцевским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авторитетом — предпринимателем Сергеем Михайловым (кличка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Михась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), однако по делу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Листьева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ему в конце концов ничего конкретного не предъявили. Хотя перед этим следователи в очередной раз успели заявить, что преступление «фактически раскрыто». </w:t>
      </w:r>
    </w:p>
    <w:p w:rsidR="005918C8" w:rsidRPr="005918C8" w:rsidRDefault="005918C8" w:rsidP="005918C8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918C8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4286250" cy="2952750"/>
            <wp:effectExtent l="0" t="0" r="0" b="0"/>
            <wp:docPr id="1" name="Рисунок 1" descr="Влад Листь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лад Листье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5918C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Влад Листьев</w:t>
      </w:r>
    </w:p>
    <w:p w:rsidR="005918C8" w:rsidRPr="005918C8" w:rsidRDefault="005918C8" w:rsidP="005918C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5918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Ужас олигарха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Обилие предположений соседствовало с дефицитом достоверных фактов. Между тем ажиотаж постепенно спадал (хотя бы потому, что у киллеров, по словам поэта, «нет перекура» — из года в год убийства следовали одно за другим, в итоге реакция на них общества несколько притупилась). В новом тысячелетии следствие заглохло. В апреле прошлого года его приостановили. В нынешнем марте истек 15-летний срок давности. Но еще полгода спустя, в сентябре, о деле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Листьева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неожиданно вспомнили вновь, что сопровождалось мощной информационной кампанией, хоть и в новом контексте. Правда, по 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прежнему принципу — принципу «своевременности».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База новой версии была заложена сентябрьским допросом в питерских Крестах. Показания дал Юрий Колчин — главный обвиняемый на процессе по делу об убийстве Галины Старовойтовой, приговоренный пять лет назад к двадцати годам лишения свободы. Прошлой осенью он был доставлен в Петербург из ИТК, расположенного под Котласом. По имеющимся сведениям, с Колчиным велись длительные разговоры о возможности сотрудничества со следствием по совершенно разным делам… И вот через год он внезапно заговорил о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Листьеве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!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Рассказанное Юрием Колчиным, если коротко, сводится к следующему. Заказчиком убийства Владислава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Листьева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назван все тот же Борис Березовский, с которого, собственно говоря, следствие и начинало — в этом пункте сенсаций нет. Новшества начинаются, когда речь заходит об организаторах. Первым из них провозглашается бывший смотрящий по Северо-Западу от воров в законе Константин Яковлев (он же Костя Могила). Вторым, хоть и косвенно, — Владимир Кумарин-Барсуков (прозвище Кум), часто называемый в прессе «ночным губернатором Петербурга», год назад осужденный на 14 лет за «рейдерские захваты петербургских предприятий» и ожидающий дальнейших судов.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По новой версии Березовский обратился к Яковлеву за помощью в устранении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Листьева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Костя Могила принял заказ, заручившись предварительным согласием Кума. Непосредственное исполнение, как заявляет Колчин, осуществили боевики ОПГ Эдуард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Канимото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Василий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Владыковский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Валерий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Суликовский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При этом вскоре после убийства Яковлев и Кумарин… наехали на Березовского! На глазах у потрясенного Колчина в одной из московских гостиниц два криминальных авторитета безжалостно шантажировали беззащитного олигарха (в те времена, заметим, Борис Абрамович был финансистом Семьи, а в скором будущем занял пост заместителя секретаря Совета Безопасности РФ; его же принято считать создателем надежной схемы, приведшей к власти самого Владимира Путина). И дожали-таки Бориса Абрамовича, вынудив ежемесячно платить им за молчание.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Могила и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Канимото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давно мертвы.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Суликовский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значится пропавшим без вести. Местонахождение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Владыковского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установлено. Остается Владимир Барсуков. Что и требовалось доказать.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5918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Абсурд </w:t>
      </w:r>
      <w:proofErr w:type="spellStart"/>
      <w:r w:rsidRPr="005918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forever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1 марта 1995 года Владимир Кумарин очнулся, выйдя из комы в Германии, где проходил курс лечения после покушения 1 июня 1994 года. В Россию он вернулся только в конце 1996-го, почти через год после убийства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Листьева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… Вспоминается бородатый анекдот: «Почему не стреляли?» — «О, причин масса! Во-первых, не было патронов…»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Однако мы, в отличие от автора анекдота, продолжим перечисление. Во-вторых, как могли смертельно враждовавшие </w:t>
      </w:r>
      <w:proofErr w:type="gram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Кумарин</w:t>
      </w:r>
      <w:proofErr w:type="gram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Яковлев вести совместные дела? В-третьих, кто и чем мог в середине 1990-х напугать Бориса Березовского? Наконец, каким ветром могло занести Колчина, еще даже не возглавлявшего мелкое охранное предприятие, на такую встречу? А главное, кому и зачем могло понадобиться это сочинение, вызывающее у любого, кто разбирается в вопросе, в лучшем случае улыбку?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Надежно подтвердить данные показания сложно, хотя бы уже потому что мало кто из упомянутых персонажей остался в живых. «Колчин не дал ни одной зацепки, которая помогла бы раскрыть преступление», — резюмируют правоохранительные органы. Иначе говоря, во всей сенсации нет ни слова достоверной конкретики. Но она, вероятно, и не требовалась. Главное — прозвучало имя Владимира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Барсукова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наивном расчете на правдоподобие добавлено имя Константина Яковлева.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Понятно, для чего эти показания понадобились тому, кто их дал. Юрий Колчин не прижился на зоне, куда был определен для отбытия 20-летнего срока. Игры в «новые факты», «вновь открывшиеся обстоятельства», «сенсационные разоблачения» и т. п. позволяют ему кочевать между Петербургом и Москвой, проживая в более комфортных условиях столичных изоляторов. В перспективе он, возможно, рассчитывает даже сменить место отбывания наказания. К тому же нельзя сбрасывать со счетов «главного тамбовского силовика» Михаила Глущенко, который курировал бригаду Колчина, а ныне ожидает суда по обвинениям в особо крупном вымогательстве и тройном убийстве…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Еще понятнее мотивы тех, кто принимал показания Колчина. Оперативно-следственная группа МВД и прокуратуры, добившаяся первого осуждения Владимира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Барсукова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теперь повсюду собирает «эпизоды». Недавние столпы тамбовского ОПС Вячеслав Дроков, Андрей Рыбкин, Альберт Старостин, Александр Баскаков — все они так или иначе повязаны «рейдерским делом», и все пошли на сотрудничество со следствием после первого 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приговора. Именно от этих людей исходят теперь фантасмагорические показания в отношении главного обвиняемого. Поднимаются криминальные эпизоды многолетней давности, всплывают забытые имена и жуткие подробности… Всему этому, очевидно, будет дан ход. А ведь гораздо проще запустить новые дела под прикрытием совсем уж безумных (и столь же безумно распиаренных в СМИ) воспоминаний Колчина.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Итак, явно абсурдная «новая версия убийства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Листьева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призвана оттенить несообразности других обвинений, предъявленных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Барсукову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подлежащих скорому судебному рассмотрению.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В обвинительных приговорах заинтересована также сама оперативно-следственная группа во главе с полковником Геннадием Захаровым, рассчитывающим в ореоле «победителя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тамбовцев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возглавить одно из управлений реорганизуемого МВД. </w:t>
      </w:r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Сергей Афанасьев, адвокат Владимира </w:t>
      </w:r>
      <w:proofErr w:type="spellStart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Барсукова</w:t>
      </w:r>
      <w:proofErr w:type="spellEnd"/>
      <w:r w:rsidRPr="005918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прогнозирует следующее обвинение своему клиенту — новую версию убийства Джона Кеннеди. Родился гражданин Барсуков в 1956 году, а криминальный эпизод в Далласе (штат Техас) имел место в 1963-м. Так что физическая возможность у будущего подозреваемого имелась. Да и потенциальный заказчик был уже жив — с Кеннеди разобрались в ноябре, тогда как Ходорковский родился в июне. Неслучайное совпадение! Правда, исполнители и большинство свидетелей мертвы. Но ведь всегда найдется кто-нибудь, кто все видел своими глазами и согласен дать признательные показания? </w:t>
      </w:r>
    </w:p>
    <w:p w:rsidR="005918C8" w:rsidRPr="005918C8" w:rsidRDefault="005918C8" w:rsidP="005918C8">
      <w:pPr>
        <w:spacing w:before="240" w:after="24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918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Валентин СЕДОВ</w:t>
      </w:r>
    </w:p>
    <w:p w:rsidR="006A36C8" w:rsidRDefault="006A36C8"/>
    <w:sectPr w:rsidR="006A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C8"/>
    <w:rsid w:val="005918C8"/>
    <w:rsid w:val="006A36C8"/>
    <w:rsid w:val="006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1396"/>
  <w15:chartTrackingRefBased/>
  <w15:docId w15:val="{6E5EC852-61BF-43BE-9280-CF73A28F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6F2FC8"/>
    <w:pPr>
      <w:numPr>
        <w:ilvl w:val="1"/>
      </w:numPr>
      <w:spacing w:before="120" w:line="240" w:lineRule="auto"/>
    </w:pPr>
    <w:rPr>
      <w:rFonts w:eastAsiaTheme="minorEastAsia"/>
      <w:color w:val="000000" w:themeColor="tex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F2FC8"/>
    <w:rPr>
      <w:rFonts w:eastAsiaTheme="minorEastAsia"/>
      <w:color w:val="000000" w:themeColor="tex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18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ols">
    <w:name w:val="tools"/>
    <w:basedOn w:val="a0"/>
    <w:rsid w:val="005918C8"/>
  </w:style>
  <w:style w:type="paragraph" w:styleId="a5">
    <w:name w:val="Normal (Web)"/>
    <w:basedOn w:val="a"/>
    <w:uiPriority w:val="99"/>
    <w:semiHidden/>
    <w:unhideWhenUsed/>
    <w:rsid w:val="0059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91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novayagazeta.spb.ru/articles/62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1593</Words>
  <Characters>9082</Characters>
  <Application>Microsoft Office Word</Application>
  <DocSecurity>0</DocSecurity>
  <Lines>75</Lines>
  <Paragraphs>21</Paragraphs>
  <ScaleCrop>false</ScaleCrop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2019-08-31T15:41:00Z</dcterms:created>
  <dcterms:modified xsi:type="dcterms:W3CDTF">2019-08-31T15:42:00Z</dcterms:modified>
</cp:coreProperties>
</file>